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C559A" w14:textId="5DCB77F0" w:rsidR="00DC3BEA" w:rsidRPr="00F772B6" w:rsidRDefault="00BC400D" w:rsidP="00857A03">
      <w:pPr>
        <w:pStyle w:val="Nzev"/>
        <w:spacing w:after="500"/>
      </w:pPr>
      <w:r w:rsidRPr="00BC400D">
        <w:t xml:space="preserve">Fakulta zemědělská a technologická </w:t>
      </w:r>
      <w:r>
        <w:br/>
      </w:r>
      <w:r w:rsidRPr="00BC400D">
        <w:t>vstupuje do další etapy svého vývoje</w:t>
      </w:r>
    </w:p>
    <w:p w14:paraId="480CDB39" w14:textId="1EA2C8C7" w:rsidR="00720997" w:rsidRPr="00B84A64" w:rsidRDefault="00BC400D" w:rsidP="00857A03">
      <w:pPr>
        <w:pBdr>
          <w:bottom w:val="single" w:sz="4" w:space="5" w:color="70AD47" w:themeColor="accent6"/>
        </w:pBdr>
        <w:tabs>
          <w:tab w:val="right" w:pos="9072"/>
        </w:tabs>
        <w:rPr>
          <w:rFonts w:asciiTheme="minorHAnsi" w:hAnsiTheme="minorHAnsi" w:cstheme="minorHAnsi"/>
        </w:rPr>
      </w:pPr>
      <w:r>
        <w:rPr>
          <w:rFonts w:asciiTheme="minorHAnsi" w:hAnsiTheme="minorHAnsi" w:cstheme="minorHAnsi"/>
        </w:rPr>
        <w:t>Tisková zpráva</w:t>
      </w:r>
      <w:r w:rsidR="00720997" w:rsidRPr="00B84A64">
        <w:rPr>
          <w:rFonts w:asciiTheme="minorHAnsi" w:hAnsiTheme="minorHAnsi" w:cstheme="minorHAnsi"/>
        </w:rPr>
        <w:tab/>
      </w:r>
      <w:r>
        <w:rPr>
          <w:rFonts w:asciiTheme="minorHAnsi" w:hAnsiTheme="minorHAnsi" w:cstheme="minorHAnsi"/>
        </w:rPr>
        <w:t>25</w:t>
      </w:r>
      <w:r w:rsidR="000F5BA8">
        <w:rPr>
          <w:rFonts w:asciiTheme="minorHAnsi" w:hAnsiTheme="minorHAnsi" w:cstheme="minorHAnsi"/>
        </w:rPr>
        <w:t xml:space="preserve">. </w:t>
      </w:r>
      <w:r>
        <w:rPr>
          <w:rFonts w:asciiTheme="minorHAnsi" w:hAnsiTheme="minorHAnsi" w:cstheme="minorHAnsi"/>
        </w:rPr>
        <w:t>května</w:t>
      </w:r>
      <w:r w:rsidR="00C1392A">
        <w:rPr>
          <w:rFonts w:asciiTheme="minorHAnsi" w:hAnsiTheme="minorHAnsi" w:cstheme="minorHAnsi"/>
        </w:rPr>
        <w:t xml:space="preserve"> 202</w:t>
      </w:r>
      <w:r w:rsidR="004A2169">
        <w:rPr>
          <w:rFonts w:asciiTheme="minorHAnsi" w:hAnsiTheme="minorHAnsi" w:cstheme="minorHAnsi"/>
        </w:rPr>
        <w:t>2</w:t>
      </w:r>
    </w:p>
    <w:p w14:paraId="79FE5278" w14:textId="167531EE" w:rsidR="00BC400D" w:rsidRDefault="00BC400D" w:rsidP="00BC400D">
      <w:pPr>
        <w:spacing w:before="360"/>
        <w:jc w:val="both"/>
      </w:pPr>
      <w:r>
        <w:t xml:space="preserve">Fakulta zemědělská a technologická Jihočeské univerzity v Českých Budějovicích uspořádala u příležitosti svého přejmenování setkání s předními zástupci podnikatelské sféry, veřejných institucí, ředitelů středních škol, se zástupci univerzit a výzkumných ústavů, profesních organizací a dalšími významnými hosty. Zároveň této příležitosti využila k slavnostnímu otevření </w:t>
      </w:r>
      <w:r w:rsidRPr="00BC400D">
        <w:rPr>
          <w:b/>
        </w:rPr>
        <w:t xml:space="preserve">Mezinárodního </w:t>
      </w:r>
      <w:r w:rsidRPr="00BC400D">
        <w:rPr>
          <w:b/>
        </w:rPr>
        <w:t>školicího a výzkumného centra</w:t>
      </w:r>
      <w:r>
        <w:t xml:space="preserve"> a </w:t>
      </w:r>
      <w:r w:rsidRPr="00BC400D">
        <w:rPr>
          <w:b/>
        </w:rPr>
        <w:t>Vývojové laboratoře pro robotiku v zemědělství</w:t>
      </w:r>
      <w:r>
        <w:t>.</w:t>
      </w:r>
    </w:p>
    <w:p w14:paraId="2CAECB7E" w14:textId="4F05848B" w:rsidR="00BC400D" w:rsidRDefault="00BC400D" w:rsidP="00BC400D">
      <w:pPr>
        <w:jc w:val="both"/>
      </w:pPr>
      <w:r>
        <w:t xml:space="preserve">Zemědělská fakulta je historicky druhou nejstarší školou v Českých Budějovicích. Byla založena v roce 1960 jako Provozně ekonomická fakulta, později využívala název Agronomická fakulta. V roce </w:t>
      </w:r>
      <w:r w:rsidRPr="00151E7C">
        <w:t>1991</w:t>
      </w:r>
      <w:r w:rsidRPr="00E67101">
        <w:rPr>
          <w:color w:val="FF0000"/>
        </w:rPr>
        <w:t xml:space="preserve"> </w:t>
      </w:r>
      <w:r>
        <w:t>se stala zakládající součástí Jihočeské univerzity v Českých Budějovicích. Svůj název Zemědělská fakulta následně používala až do března 2022, kdy došlo k přejmenování na souč</w:t>
      </w:r>
      <w:r>
        <w:t>asný název Fakulta zemědělská a </w:t>
      </w:r>
      <w:r>
        <w:t>technologická.</w:t>
      </w:r>
    </w:p>
    <w:p w14:paraId="48C16B07" w14:textId="77777777" w:rsidR="00BC400D" w:rsidRDefault="00BC400D" w:rsidP="00BC400D">
      <w:pPr>
        <w:jc w:val="both"/>
      </w:pPr>
      <w:r>
        <w:t xml:space="preserve">Změnou názvu </w:t>
      </w:r>
      <w:r w:rsidRPr="00BC400D">
        <w:rPr>
          <w:b/>
        </w:rPr>
        <w:t>fakulta reaguje na aktuální vývoj v zemědělství i v celé společnosti</w:t>
      </w:r>
      <w:r>
        <w:t>. Zemědělství prochází dynamickým vývojem, který je dán intenzivním rozvojem v perspektivních oborech lidské činnosti, jako je robotika, umělá inteligence, biotechnologie či elektronika. Zároveň chce zachovat důraz na udržitelný rozvoj a ekologické aspekty zemědělství a potravinářství.</w:t>
      </w:r>
    </w:p>
    <w:p w14:paraId="3F33C59B" w14:textId="77777777" w:rsidR="00BC400D" w:rsidRDefault="00BC400D" w:rsidP="00BC400D">
      <w:pPr>
        <w:jc w:val="both"/>
      </w:pPr>
      <w:r>
        <w:t xml:space="preserve">Právě využití moderních technologií ve výrobě zcela mění tvář současného zemědělství. Jako příklad je možno uvést plně automatizované robotické dojírny, autonomní stroje, které dokážou vykonávat řadu činností bez potřeby lidské obsluhy, nebo moderní automatizované technologické systémy využívané k regulaci vnitřního prostředí ve stájích. Pokrok v oblasti ochrany vody, půdy a krajiny jako je například cílená aplikace pesticidů, </w:t>
      </w:r>
      <w:proofErr w:type="spellStart"/>
      <w:r>
        <w:t>biopřípravků</w:t>
      </w:r>
      <w:proofErr w:type="spellEnd"/>
      <w:r>
        <w:t>, hnojiv a léčiv přesně jen k těm rostlinám, které to potřebují, by nebyl bez moderních technologií možný.</w:t>
      </w:r>
    </w:p>
    <w:p w14:paraId="4030B1E3" w14:textId="1775658F" w:rsidR="00BC400D" w:rsidRDefault="00BC400D" w:rsidP="00BC400D">
      <w:pPr>
        <w:jc w:val="both"/>
      </w:pPr>
      <w:r>
        <w:t xml:space="preserve">Právě těmito směry se ubírají vzdělávací i výzkumné aktivity fakulty a změna názvu tak logicky posiluje komunikaci směrem k odborné veřejnosti, k uchazečům o studium, ale i k celé společnosti. Fakulta zároveň jasněji akcentuje své </w:t>
      </w:r>
      <w:r w:rsidRPr="00BC400D">
        <w:rPr>
          <w:b/>
        </w:rPr>
        <w:t xml:space="preserve">zaměření do oblasti aplikovaného výzkumu realizovaného </w:t>
      </w:r>
      <w:r w:rsidRPr="00BC400D">
        <w:rPr>
          <w:b/>
        </w:rPr>
        <w:t>v přímé spolupráci se </w:t>
      </w:r>
      <w:r w:rsidRPr="00BC400D">
        <w:rPr>
          <w:b/>
        </w:rPr>
        <w:t>svými partnery</w:t>
      </w:r>
      <w:r>
        <w:t xml:space="preserve"> z řad podniků.</w:t>
      </w:r>
    </w:p>
    <w:p w14:paraId="27251E7E" w14:textId="77777777" w:rsidR="00BC400D" w:rsidRDefault="00BC400D" w:rsidP="00BC400D">
      <w:pPr>
        <w:jc w:val="both"/>
      </w:pPr>
      <w:r>
        <w:t xml:space="preserve">Nový název fakulty bude u budoucích zaměstnavatelů dostatečně reprezentovat i ty absolventy, kteří nestudovali tradičně zemědělské studijní programy, ale jsou naopak zaměřeni spíše na oblast potravinářských technologií, biotechnologií a podobně. </w:t>
      </w:r>
    </w:p>
    <w:p w14:paraId="560F971F" w14:textId="50CD2C16" w:rsidR="00BC400D" w:rsidRDefault="00BC400D" w:rsidP="00BC400D">
      <w:pPr>
        <w:jc w:val="both"/>
      </w:pPr>
      <w:r>
        <w:t xml:space="preserve">Fakulta zemědělská a technologická Jihočeské univerzity v Českých Budějovicích je tak i nadále klíčovou součástí vzdělávání i výzkumu v oblasti zemědělství i souvisejících oborů, a </w:t>
      </w:r>
      <w:r w:rsidRPr="00BC400D">
        <w:rPr>
          <w:b/>
        </w:rPr>
        <w:t xml:space="preserve">nese tak </w:t>
      </w:r>
      <w:r w:rsidRPr="00BC400D">
        <w:rPr>
          <w:b/>
        </w:rPr>
        <w:t>spoluodpovědnost za </w:t>
      </w:r>
      <w:r w:rsidRPr="00BC400D">
        <w:rPr>
          <w:b/>
        </w:rPr>
        <w:t>budoucnost našeho zemědělství i společnosti</w:t>
      </w:r>
      <w:r>
        <w:t>.</w:t>
      </w:r>
      <w:bookmarkStart w:id="0" w:name="_GoBack"/>
      <w:bookmarkEnd w:id="0"/>
    </w:p>
    <w:p w14:paraId="6C60EA62" w14:textId="1F3A28FD" w:rsidR="00E61510" w:rsidRDefault="00E61510" w:rsidP="00BC400D">
      <w:pPr>
        <w:pStyle w:val="Podnadpis"/>
        <w:spacing w:before="600"/>
      </w:pPr>
    </w:p>
    <w:sectPr w:rsidR="00E61510" w:rsidSect="00DA56E4">
      <w:headerReference w:type="default" r:id="rId7"/>
      <w:footerReference w:type="default" r:id="rId8"/>
      <w:pgSz w:w="11906" w:h="16838"/>
      <w:pgMar w:top="1973" w:right="1418" w:bottom="1418" w:left="195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3DB04" w14:textId="77777777" w:rsidR="00D9441F" w:rsidRDefault="00D9441F" w:rsidP="00DC3BEA">
      <w:pPr>
        <w:spacing w:after="0" w:line="240" w:lineRule="auto"/>
      </w:pPr>
      <w:r>
        <w:separator/>
      </w:r>
    </w:p>
  </w:endnote>
  <w:endnote w:type="continuationSeparator" w:id="0">
    <w:p w14:paraId="6C3DFBC8" w14:textId="77777777" w:rsidR="00D9441F" w:rsidRDefault="00D9441F" w:rsidP="00DC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773A47-A01D-42C4-BBE3-5986A417D836}"/>
    <w:embedBold r:id="rId2" w:fontKey="{E1869057-F738-4AF7-97D1-EED39A01D854}"/>
  </w:font>
  <w:font w:name="Segoe UI">
    <w:panose1 w:val="020B0502040204020203"/>
    <w:charset w:val="00"/>
    <w:family w:val="swiss"/>
    <w:pitch w:val="variable"/>
    <w:sig w:usb0="E4002EFF" w:usb1="C000E47F" w:usb2="00000009" w:usb3="00000000" w:csb0="000001FF" w:csb1="00000000"/>
    <w:embedRegular r:id="rId3" w:fontKey="{DC6C17F1-0E9D-476E-A33F-D54AA05DCCD0}"/>
  </w:font>
  <w:font w:name="Calibri Light">
    <w:panose1 w:val="020F0302020204030204"/>
    <w:charset w:val="00"/>
    <w:family w:val="swiss"/>
    <w:pitch w:val="variable"/>
    <w:sig w:usb0="E4002EFF" w:usb1="C000247B" w:usb2="00000009" w:usb3="00000000" w:csb0="000001FF" w:csb1="00000000"/>
    <w:embedRegular r:id="rId4" w:fontKey="{23B5E305-364A-4094-B104-6B746ACC03B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735142"/>
      <w:docPartObj>
        <w:docPartGallery w:val="Page Numbers (Bottom of Page)"/>
        <w:docPartUnique/>
      </w:docPartObj>
    </w:sdtPr>
    <w:sdtEndPr/>
    <w:sdtContent>
      <w:sdt>
        <w:sdtPr>
          <w:id w:val="-1769616900"/>
          <w:docPartObj>
            <w:docPartGallery w:val="Page Numbers (Top of Page)"/>
            <w:docPartUnique/>
          </w:docPartObj>
        </w:sdtPr>
        <w:sdtEndPr/>
        <w:sdtContent>
          <w:p w14:paraId="1C6B8E74" w14:textId="3F303CAF" w:rsidR="004C2D90" w:rsidRDefault="004C2D9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sidR="00BC400D">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C400D">
              <w:rPr>
                <w:b/>
                <w:bCs/>
                <w:noProof/>
              </w:rPr>
              <w:t>1</w:t>
            </w:r>
            <w:r>
              <w:rPr>
                <w:b/>
                <w:bCs/>
                <w:sz w:val="24"/>
                <w:szCs w:val="24"/>
              </w:rPr>
              <w:fldChar w:fldCharType="end"/>
            </w:r>
          </w:p>
        </w:sdtContent>
      </w:sdt>
    </w:sdtContent>
  </w:sdt>
  <w:p w14:paraId="6544C192" w14:textId="77777777" w:rsidR="004C2D90" w:rsidRDefault="004C2D9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0F230" w14:textId="77777777" w:rsidR="00D9441F" w:rsidRDefault="00D9441F" w:rsidP="00DC3BEA">
      <w:pPr>
        <w:spacing w:after="0" w:line="240" w:lineRule="auto"/>
      </w:pPr>
      <w:r>
        <w:separator/>
      </w:r>
    </w:p>
  </w:footnote>
  <w:footnote w:type="continuationSeparator" w:id="0">
    <w:p w14:paraId="109B9FCC" w14:textId="77777777" w:rsidR="00D9441F" w:rsidRDefault="00D9441F" w:rsidP="00DC3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4528" w14:textId="7722FC7F" w:rsidR="00DC3BEA" w:rsidRPr="00196B98" w:rsidRDefault="00DA56E4" w:rsidP="004C2D90">
    <w:pPr>
      <w:pStyle w:val="Zhlav"/>
      <w:tabs>
        <w:tab w:val="clear" w:pos="9072"/>
        <w:tab w:val="right" w:pos="9639"/>
      </w:tabs>
      <w:ind w:right="-567"/>
    </w:pPr>
    <w:r>
      <w:rPr>
        <w:noProof/>
        <w:lang w:eastAsia="cs-CZ"/>
      </w:rPr>
      <w:drawing>
        <wp:anchor distT="0" distB="0" distL="114300" distR="114300" simplePos="0" relativeHeight="251658240" behindDoc="1" locked="0" layoutInCell="1" allowOverlap="1" wp14:anchorId="5A069C89" wp14:editId="3F01D109">
          <wp:simplePos x="0" y="0"/>
          <wp:positionH relativeFrom="column">
            <wp:posOffset>-822960</wp:posOffset>
          </wp:positionH>
          <wp:positionV relativeFrom="paragraph">
            <wp:posOffset>-2540</wp:posOffset>
          </wp:positionV>
          <wp:extent cx="3864593" cy="630000"/>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F_logo_CZ_EN_dlouha_verze_J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4593" cy="630000"/>
                  </a:xfrm>
                  <a:prstGeom prst="rect">
                    <a:avLst/>
                  </a:prstGeom>
                </pic:spPr>
              </pic:pic>
            </a:graphicData>
          </a:graphic>
          <wp14:sizeRelH relativeFrom="page">
            <wp14:pctWidth>0</wp14:pctWidth>
          </wp14:sizeRelH>
          <wp14:sizeRelV relativeFrom="page">
            <wp14:pctHeight>0</wp14:pctHeight>
          </wp14:sizeRelV>
        </wp:anchor>
      </w:drawing>
    </w:r>
    <w:r w:rsidR="00E96135">
      <w:t xml:space="preserve"> </w:t>
    </w:r>
    <w:r w:rsidR="00E96135">
      <w:tab/>
    </w:r>
    <w:r w:rsidR="00E96135">
      <w:tab/>
    </w:r>
    <w:r w:rsidR="00BC400D">
      <w:t>Tisková zpráva</w:t>
    </w:r>
    <w:r w:rsidR="00E96135" w:rsidRPr="00196B98">
      <w:t xml:space="preserve"> </w:t>
    </w:r>
  </w:p>
  <w:p w14:paraId="2EF8D165" w14:textId="6FA9D65F" w:rsidR="00E96135" w:rsidRPr="00196B98" w:rsidRDefault="00E96135" w:rsidP="004C2D90">
    <w:pPr>
      <w:pStyle w:val="Zhlav"/>
      <w:tabs>
        <w:tab w:val="clear" w:pos="9072"/>
        <w:tab w:val="right" w:pos="9639"/>
      </w:tabs>
      <w:ind w:right="-567"/>
    </w:pPr>
    <w:r w:rsidRPr="00196B98">
      <w:tab/>
    </w:r>
    <w:r w:rsidRPr="00196B98">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B0B"/>
    <w:multiLevelType w:val="hybridMultilevel"/>
    <w:tmpl w:val="8A94E3E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DB4394"/>
    <w:multiLevelType w:val="hybridMultilevel"/>
    <w:tmpl w:val="9E56D5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F20883"/>
    <w:multiLevelType w:val="hybridMultilevel"/>
    <w:tmpl w:val="55A4CD86"/>
    <w:lvl w:ilvl="0" w:tplc="A14A2E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F44B5A"/>
    <w:multiLevelType w:val="hybridMultilevel"/>
    <w:tmpl w:val="E27C4486"/>
    <w:lvl w:ilvl="0" w:tplc="45924A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2C6A7F"/>
    <w:multiLevelType w:val="hybridMultilevel"/>
    <w:tmpl w:val="A56CAA12"/>
    <w:lvl w:ilvl="0" w:tplc="04050003">
      <w:start w:val="1"/>
      <w:numFmt w:val="bullet"/>
      <w:lvlText w:val="o"/>
      <w:lvlJc w:val="left"/>
      <w:pPr>
        <w:ind w:left="1854" w:hanging="360"/>
      </w:pPr>
      <w:rPr>
        <w:rFonts w:ascii="Courier New" w:hAnsi="Courier New"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 w15:restartNumberingAfterBreak="0">
    <w:nsid w:val="17DC0EB4"/>
    <w:multiLevelType w:val="hybridMultilevel"/>
    <w:tmpl w:val="E27C4486"/>
    <w:lvl w:ilvl="0" w:tplc="45924A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9D2D43"/>
    <w:multiLevelType w:val="hybridMultilevel"/>
    <w:tmpl w:val="C4A698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990AD9"/>
    <w:multiLevelType w:val="hybridMultilevel"/>
    <w:tmpl w:val="E27C4486"/>
    <w:lvl w:ilvl="0" w:tplc="45924A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FF65B8"/>
    <w:multiLevelType w:val="hybridMultilevel"/>
    <w:tmpl w:val="FB209AB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9567FF3"/>
    <w:multiLevelType w:val="hybridMultilevel"/>
    <w:tmpl w:val="E4F66792"/>
    <w:lvl w:ilvl="0" w:tplc="1940026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AAE1A85"/>
    <w:multiLevelType w:val="hybridMultilevel"/>
    <w:tmpl w:val="E27C4486"/>
    <w:lvl w:ilvl="0" w:tplc="45924A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190408"/>
    <w:multiLevelType w:val="hybridMultilevel"/>
    <w:tmpl w:val="CC6261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AA3D0D"/>
    <w:multiLevelType w:val="hybridMultilevel"/>
    <w:tmpl w:val="CD5605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3D5B7E"/>
    <w:multiLevelType w:val="hybridMultilevel"/>
    <w:tmpl w:val="6B6EC170"/>
    <w:lvl w:ilvl="0" w:tplc="40F08D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5702ED2"/>
    <w:multiLevelType w:val="hybridMultilevel"/>
    <w:tmpl w:val="E27C4486"/>
    <w:lvl w:ilvl="0" w:tplc="45924A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5730555"/>
    <w:multiLevelType w:val="hybridMultilevel"/>
    <w:tmpl w:val="F8B86244"/>
    <w:lvl w:ilvl="0" w:tplc="61D6D3D8">
      <w:start w:val="1"/>
      <w:numFmt w:val="decimal"/>
      <w:lvlText w:val="%1."/>
      <w:lvlJc w:val="left"/>
      <w:pPr>
        <w:ind w:left="360" w:hanging="360"/>
      </w:pPr>
      <w:rPr>
        <w:rFonts w:ascii="Calibri" w:eastAsiaTheme="minorHAnsi" w:hAnsi="Calibri" w:cstheme="minorBidi"/>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467C4BC4"/>
    <w:multiLevelType w:val="hybridMultilevel"/>
    <w:tmpl w:val="042A03B6"/>
    <w:lvl w:ilvl="0" w:tplc="506CC36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5BF75B5D"/>
    <w:multiLevelType w:val="hybridMultilevel"/>
    <w:tmpl w:val="E4F66792"/>
    <w:lvl w:ilvl="0" w:tplc="1940026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08C2BD9"/>
    <w:multiLevelType w:val="hybridMultilevel"/>
    <w:tmpl w:val="BDACF2D2"/>
    <w:lvl w:ilvl="0" w:tplc="84F2B92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1B65F66"/>
    <w:multiLevelType w:val="hybridMultilevel"/>
    <w:tmpl w:val="E4F66792"/>
    <w:lvl w:ilvl="0" w:tplc="1940026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2CF63AD"/>
    <w:multiLevelType w:val="hybridMultilevel"/>
    <w:tmpl w:val="7E502C4A"/>
    <w:lvl w:ilvl="0" w:tplc="EEB43424">
      <w:start w:val="1"/>
      <w:numFmt w:val="decimal"/>
      <w:lvlText w:val="%1."/>
      <w:lvlJc w:val="left"/>
      <w:pPr>
        <w:ind w:left="360" w:hanging="360"/>
      </w:pPr>
      <w:rPr>
        <w:rFonts w:ascii="Calibri" w:eastAsiaTheme="minorHAnsi" w:hAnsi="Calibr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6"/>
  </w:num>
  <w:num w:numId="5">
    <w:abstractNumId w:val="18"/>
  </w:num>
  <w:num w:numId="6">
    <w:abstractNumId w:val="4"/>
  </w:num>
  <w:num w:numId="7">
    <w:abstractNumId w:val="14"/>
  </w:num>
  <w:num w:numId="8">
    <w:abstractNumId w:val="2"/>
  </w:num>
  <w:num w:numId="9">
    <w:abstractNumId w:val="9"/>
  </w:num>
  <w:num w:numId="10">
    <w:abstractNumId w:val="17"/>
  </w:num>
  <w:num w:numId="11">
    <w:abstractNumId w:val="11"/>
  </w:num>
  <w:num w:numId="12">
    <w:abstractNumId w:val="19"/>
  </w:num>
  <w:num w:numId="13">
    <w:abstractNumId w:val="13"/>
  </w:num>
  <w:num w:numId="14">
    <w:abstractNumId w:val="3"/>
  </w:num>
  <w:num w:numId="15">
    <w:abstractNumId w:val="7"/>
  </w:num>
  <w:num w:numId="16">
    <w:abstractNumId w:val="10"/>
  </w:num>
  <w:num w:numId="17">
    <w:abstractNumId w:val="5"/>
  </w:num>
  <w:num w:numId="18">
    <w:abstractNumId w:val="16"/>
  </w:num>
  <w:num w:numId="19">
    <w:abstractNumId w:val="12"/>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2MbK0MDMyNTG3sDRV0lEKTi0uzszPAykwqQUAFPcxhywAAAA="/>
  </w:docVars>
  <w:rsids>
    <w:rsidRoot w:val="00DC3BEA"/>
    <w:rsid w:val="000116C2"/>
    <w:rsid w:val="0006106C"/>
    <w:rsid w:val="00061300"/>
    <w:rsid w:val="0006615E"/>
    <w:rsid w:val="00070E0E"/>
    <w:rsid w:val="000F5BA8"/>
    <w:rsid w:val="0012322A"/>
    <w:rsid w:val="0016146F"/>
    <w:rsid w:val="00186736"/>
    <w:rsid w:val="00196B98"/>
    <w:rsid w:val="001B3282"/>
    <w:rsid w:val="001E7314"/>
    <w:rsid w:val="00203081"/>
    <w:rsid w:val="00226B43"/>
    <w:rsid w:val="0023391F"/>
    <w:rsid w:val="0024419F"/>
    <w:rsid w:val="002A2CEE"/>
    <w:rsid w:val="002D2843"/>
    <w:rsid w:val="002E11B2"/>
    <w:rsid w:val="00394BB1"/>
    <w:rsid w:val="003E688E"/>
    <w:rsid w:val="003F0007"/>
    <w:rsid w:val="0045037B"/>
    <w:rsid w:val="004640D1"/>
    <w:rsid w:val="00466B6A"/>
    <w:rsid w:val="00480ADC"/>
    <w:rsid w:val="00497628"/>
    <w:rsid w:val="004A2169"/>
    <w:rsid w:val="004C2D90"/>
    <w:rsid w:val="004D326B"/>
    <w:rsid w:val="004E0961"/>
    <w:rsid w:val="005017E2"/>
    <w:rsid w:val="005213CB"/>
    <w:rsid w:val="0053268A"/>
    <w:rsid w:val="00552A1C"/>
    <w:rsid w:val="005668BC"/>
    <w:rsid w:val="00584B71"/>
    <w:rsid w:val="006037FD"/>
    <w:rsid w:val="006159FD"/>
    <w:rsid w:val="00643B98"/>
    <w:rsid w:val="006503AA"/>
    <w:rsid w:val="006D3A38"/>
    <w:rsid w:val="006E0D4C"/>
    <w:rsid w:val="006F14FF"/>
    <w:rsid w:val="006F5549"/>
    <w:rsid w:val="00720997"/>
    <w:rsid w:val="007415AB"/>
    <w:rsid w:val="00754E34"/>
    <w:rsid w:val="007761F7"/>
    <w:rsid w:val="00782CD7"/>
    <w:rsid w:val="007E7265"/>
    <w:rsid w:val="008261E3"/>
    <w:rsid w:val="00857A03"/>
    <w:rsid w:val="00866E4B"/>
    <w:rsid w:val="008A50BC"/>
    <w:rsid w:val="008E26A5"/>
    <w:rsid w:val="00975221"/>
    <w:rsid w:val="00991107"/>
    <w:rsid w:val="00A33D1A"/>
    <w:rsid w:val="00A6165F"/>
    <w:rsid w:val="00A826B3"/>
    <w:rsid w:val="00A85B81"/>
    <w:rsid w:val="00B0218A"/>
    <w:rsid w:val="00B1308D"/>
    <w:rsid w:val="00B66907"/>
    <w:rsid w:val="00B84A64"/>
    <w:rsid w:val="00BB0FD4"/>
    <w:rsid w:val="00BC30A5"/>
    <w:rsid w:val="00BC400D"/>
    <w:rsid w:val="00BC5706"/>
    <w:rsid w:val="00C1392A"/>
    <w:rsid w:val="00C16D01"/>
    <w:rsid w:val="00C431C3"/>
    <w:rsid w:val="00C76B49"/>
    <w:rsid w:val="00CF232F"/>
    <w:rsid w:val="00D408EA"/>
    <w:rsid w:val="00D620FD"/>
    <w:rsid w:val="00D64013"/>
    <w:rsid w:val="00D8676F"/>
    <w:rsid w:val="00D9441F"/>
    <w:rsid w:val="00DA56E4"/>
    <w:rsid w:val="00DB4DDB"/>
    <w:rsid w:val="00DB6E98"/>
    <w:rsid w:val="00DC3BEA"/>
    <w:rsid w:val="00DC4001"/>
    <w:rsid w:val="00DC59E8"/>
    <w:rsid w:val="00DE5E3E"/>
    <w:rsid w:val="00E02E1C"/>
    <w:rsid w:val="00E2754E"/>
    <w:rsid w:val="00E61510"/>
    <w:rsid w:val="00E77461"/>
    <w:rsid w:val="00E96135"/>
    <w:rsid w:val="00EB5BD4"/>
    <w:rsid w:val="00EB7D7A"/>
    <w:rsid w:val="00F0384B"/>
    <w:rsid w:val="00F35548"/>
    <w:rsid w:val="00F44A39"/>
    <w:rsid w:val="00F52D2E"/>
    <w:rsid w:val="00F700A1"/>
    <w:rsid w:val="00F7025F"/>
    <w:rsid w:val="00F72EE0"/>
    <w:rsid w:val="00F772B6"/>
    <w:rsid w:val="00F77FB0"/>
    <w:rsid w:val="00F87D9C"/>
    <w:rsid w:val="00FC020C"/>
    <w:rsid w:val="00FC79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E17EE"/>
  <w15:chartTrackingRefBased/>
  <w15:docId w15:val="{9EA705A0-316F-4C01-9932-961C79C4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268A"/>
    <w:rPr>
      <w:rFonts w:ascii="Calibri" w:hAnsi="Calibri"/>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DC3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C3B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3BEA"/>
  </w:style>
  <w:style w:type="paragraph" w:styleId="Zpat">
    <w:name w:val="footer"/>
    <w:basedOn w:val="Normln"/>
    <w:link w:val="ZpatChar"/>
    <w:unhideWhenUsed/>
    <w:rsid w:val="00DC3BEA"/>
    <w:pPr>
      <w:tabs>
        <w:tab w:val="center" w:pos="4536"/>
        <w:tab w:val="right" w:pos="9072"/>
      </w:tabs>
      <w:spacing w:after="0" w:line="240" w:lineRule="auto"/>
    </w:pPr>
  </w:style>
  <w:style w:type="character" w:customStyle="1" w:styleId="ZpatChar">
    <w:name w:val="Zápatí Char"/>
    <w:basedOn w:val="Standardnpsmoodstavce"/>
    <w:link w:val="Zpat"/>
    <w:uiPriority w:val="99"/>
    <w:rsid w:val="00DC3BEA"/>
  </w:style>
  <w:style w:type="paragraph" w:styleId="Odstavecseseznamem">
    <w:name w:val="List Paragraph"/>
    <w:basedOn w:val="Normln"/>
    <w:uiPriority w:val="34"/>
    <w:qFormat/>
    <w:rsid w:val="00196B98"/>
    <w:pPr>
      <w:ind w:left="720"/>
      <w:contextualSpacing/>
      <w:jc w:val="both"/>
    </w:pPr>
  </w:style>
  <w:style w:type="paragraph" w:styleId="Nzev">
    <w:name w:val="Title"/>
    <w:basedOn w:val="Normln"/>
    <w:next w:val="Normln"/>
    <w:link w:val="NzevChar"/>
    <w:uiPriority w:val="10"/>
    <w:qFormat/>
    <w:rsid w:val="007761F7"/>
    <w:pPr>
      <w:spacing w:before="400" w:after="0" w:line="240" w:lineRule="auto"/>
      <w:jc w:val="center"/>
    </w:pPr>
    <w:rPr>
      <w:rFonts w:asciiTheme="minorHAnsi" w:hAnsiTheme="minorHAnsi" w:cstheme="minorHAnsi"/>
      <w:b/>
      <w:bCs/>
      <w:caps/>
      <w:sz w:val="28"/>
      <w:szCs w:val="32"/>
    </w:rPr>
  </w:style>
  <w:style w:type="character" w:customStyle="1" w:styleId="NzevChar">
    <w:name w:val="Název Char"/>
    <w:basedOn w:val="Standardnpsmoodstavce"/>
    <w:link w:val="Nzev"/>
    <w:uiPriority w:val="10"/>
    <w:rsid w:val="007761F7"/>
    <w:rPr>
      <w:rFonts w:cstheme="minorHAnsi"/>
      <w:b/>
      <w:bCs/>
      <w:caps/>
      <w:sz w:val="28"/>
      <w:szCs w:val="32"/>
    </w:rPr>
  </w:style>
  <w:style w:type="paragraph" w:styleId="Podnadpis">
    <w:name w:val="Subtitle"/>
    <w:basedOn w:val="Normln"/>
    <w:next w:val="Normln"/>
    <w:link w:val="PodnadpisChar"/>
    <w:uiPriority w:val="11"/>
    <w:qFormat/>
    <w:rsid w:val="00F772B6"/>
    <w:pPr>
      <w:tabs>
        <w:tab w:val="left" w:pos="567"/>
        <w:tab w:val="left" w:pos="6804"/>
      </w:tabs>
      <w:spacing w:before="400" w:after="400"/>
      <w:contextualSpacing/>
      <w:jc w:val="center"/>
    </w:pPr>
    <w:rPr>
      <w:rFonts w:asciiTheme="minorHAnsi" w:hAnsiTheme="minorHAnsi" w:cstheme="minorHAnsi"/>
      <w:b/>
      <w:bCs/>
      <w:sz w:val="28"/>
      <w:szCs w:val="28"/>
    </w:rPr>
  </w:style>
  <w:style w:type="character" w:customStyle="1" w:styleId="PodnadpisChar">
    <w:name w:val="Podnadpis Char"/>
    <w:basedOn w:val="Standardnpsmoodstavce"/>
    <w:link w:val="Podnadpis"/>
    <w:uiPriority w:val="11"/>
    <w:rsid w:val="00F772B6"/>
    <w:rPr>
      <w:rFonts w:cstheme="minorHAnsi"/>
      <w:b/>
      <w:bCs/>
      <w:sz w:val="28"/>
      <w:szCs w:val="28"/>
    </w:rPr>
  </w:style>
  <w:style w:type="paragraph" w:customStyle="1" w:styleId="lnek">
    <w:name w:val="Článek"/>
    <w:basedOn w:val="Normln"/>
    <w:next w:val="Nzevlnku"/>
    <w:qFormat/>
    <w:rsid w:val="00F772B6"/>
    <w:pPr>
      <w:spacing w:after="0"/>
      <w:contextualSpacing/>
      <w:jc w:val="center"/>
    </w:pPr>
    <w:rPr>
      <w:rFonts w:asciiTheme="minorHAnsi" w:hAnsiTheme="minorHAnsi" w:cstheme="minorHAnsi"/>
      <w:bCs/>
      <w:szCs w:val="24"/>
    </w:rPr>
  </w:style>
  <w:style w:type="paragraph" w:customStyle="1" w:styleId="Nzevlnku">
    <w:name w:val="Název článku"/>
    <w:basedOn w:val="Normln"/>
    <w:next w:val="Normln"/>
    <w:qFormat/>
    <w:rsid w:val="00F772B6"/>
    <w:pPr>
      <w:jc w:val="center"/>
    </w:pPr>
    <w:rPr>
      <w:rFonts w:asciiTheme="minorHAnsi" w:hAnsiTheme="minorHAnsi" w:cstheme="minorHAnsi"/>
      <w:b/>
      <w:szCs w:val="24"/>
    </w:rPr>
  </w:style>
  <w:style w:type="paragraph" w:customStyle="1" w:styleId="Podnadpispriloha">
    <w:name w:val="Podnadpis_priloha"/>
    <w:basedOn w:val="Podnadpis"/>
    <w:next w:val="ra"/>
    <w:link w:val="PodnadpisprilohaChar"/>
    <w:qFormat/>
    <w:rsid w:val="00857A03"/>
    <w:pPr>
      <w:spacing w:after="0"/>
    </w:pPr>
  </w:style>
  <w:style w:type="paragraph" w:customStyle="1" w:styleId="ra">
    <w:name w:val="čára"/>
    <w:basedOn w:val="Normln"/>
    <w:next w:val="Normln"/>
    <w:link w:val="raChar"/>
    <w:qFormat/>
    <w:rsid w:val="00857A03"/>
    <w:pPr>
      <w:pBdr>
        <w:bottom w:val="single" w:sz="4" w:space="1" w:color="70AD47" w:themeColor="accent6"/>
      </w:pBdr>
    </w:pPr>
  </w:style>
  <w:style w:type="character" w:customStyle="1" w:styleId="PodnadpisprilohaChar">
    <w:name w:val="Podnadpis_priloha Char"/>
    <w:basedOn w:val="PodnadpisChar"/>
    <w:link w:val="Podnadpispriloha"/>
    <w:rsid w:val="00857A03"/>
    <w:rPr>
      <w:rFonts w:cstheme="minorHAnsi"/>
      <w:b/>
      <w:bCs/>
      <w:sz w:val="28"/>
      <w:szCs w:val="28"/>
    </w:rPr>
  </w:style>
  <w:style w:type="character" w:styleId="Hypertextovodkaz">
    <w:name w:val="Hyperlink"/>
    <w:uiPriority w:val="99"/>
    <w:unhideWhenUsed/>
    <w:rsid w:val="00857A03"/>
    <w:rPr>
      <w:color w:val="0000FF"/>
      <w:u w:val="single"/>
    </w:rPr>
  </w:style>
  <w:style w:type="character" w:customStyle="1" w:styleId="raChar">
    <w:name w:val="čára Char"/>
    <w:basedOn w:val="Standardnpsmoodstavce"/>
    <w:link w:val="ra"/>
    <w:rsid w:val="00857A03"/>
    <w:rPr>
      <w:rFonts w:ascii="Calibri" w:hAnsi="Calibri"/>
      <w:sz w:val="20"/>
    </w:rPr>
  </w:style>
  <w:style w:type="paragraph" w:styleId="Normlnweb">
    <w:name w:val="Normal (Web)"/>
    <w:basedOn w:val="Normln"/>
    <w:uiPriority w:val="99"/>
    <w:rsid w:val="00857A0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857A03"/>
    <w:pPr>
      <w:spacing w:after="0" w:line="240" w:lineRule="auto"/>
      <w:jc w:val="both"/>
    </w:pPr>
    <w:rPr>
      <w:rFonts w:ascii="Times New Roman" w:eastAsia="Times New Roman" w:hAnsi="Times New Roman" w:cs="Times New Roman"/>
      <w:sz w:val="24"/>
      <w:szCs w:val="20"/>
      <w:lang w:val="x-none" w:eastAsia="x-none"/>
    </w:rPr>
  </w:style>
  <w:style w:type="character" w:customStyle="1" w:styleId="ZkladntextodsazenChar">
    <w:name w:val="Základní text odsazený Char"/>
    <w:basedOn w:val="Standardnpsmoodstavce"/>
    <w:link w:val="Zkladntextodsazen"/>
    <w:rsid w:val="00857A03"/>
    <w:rPr>
      <w:rFonts w:ascii="Times New Roman" w:eastAsia="Times New Roman" w:hAnsi="Times New Roman" w:cs="Times New Roman"/>
      <w:sz w:val="24"/>
      <w:szCs w:val="20"/>
      <w:lang w:val="x-none" w:eastAsia="x-none"/>
    </w:rPr>
  </w:style>
  <w:style w:type="paragraph" w:styleId="Zkladntext2">
    <w:name w:val="Body Text 2"/>
    <w:basedOn w:val="Normln"/>
    <w:link w:val="Zkladntext2Char"/>
    <w:semiHidden/>
    <w:rsid w:val="00857A03"/>
    <w:pPr>
      <w:spacing w:after="0" w:line="240" w:lineRule="auto"/>
      <w:jc w:val="both"/>
    </w:pPr>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semiHidden/>
    <w:rsid w:val="00857A03"/>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BC5706"/>
    <w:rPr>
      <w:sz w:val="16"/>
      <w:szCs w:val="16"/>
    </w:rPr>
  </w:style>
  <w:style w:type="paragraph" w:styleId="Textkomente">
    <w:name w:val="annotation text"/>
    <w:basedOn w:val="Normln"/>
    <w:link w:val="TextkomenteChar"/>
    <w:uiPriority w:val="99"/>
    <w:semiHidden/>
    <w:unhideWhenUsed/>
    <w:rsid w:val="00BC5706"/>
    <w:pPr>
      <w:spacing w:line="240" w:lineRule="auto"/>
    </w:pPr>
    <w:rPr>
      <w:szCs w:val="20"/>
    </w:rPr>
  </w:style>
  <w:style w:type="character" w:customStyle="1" w:styleId="TextkomenteChar">
    <w:name w:val="Text komentáře Char"/>
    <w:basedOn w:val="Standardnpsmoodstavce"/>
    <w:link w:val="Textkomente"/>
    <w:uiPriority w:val="99"/>
    <w:semiHidden/>
    <w:rsid w:val="00BC5706"/>
    <w:rPr>
      <w:rFonts w:ascii="Calibri" w:hAnsi="Calibri"/>
      <w:sz w:val="20"/>
      <w:szCs w:val="20"/>
    </w:rPr>
  </w:style>
  <w:style w:type="paragraph" w:styleId="Pedmtkomente">
    <w:name w:val="annotation subject"/>
    <w:basedOn w:val="Textkomente"/>
    <w:next w:val="Textkomente"/>
    <w:link w:val="PedmtkomenteChar"/>
    <w:uiPriority w:val="99"/>
    <w:semiHidden/>
    <w:unhideWhenUsed/>
    <w:rsid w:val="00BC5706"/>
    <w:rPr>
      <w:b/>
      <w:bCs/>
    </w:rPr>
  </w:style>
  <w:style w:type="character" w:customStyle="1" w:styleId="PedmtkomenteChar">
    <w:name w:val="Předmět komentáře Char"/>
    <w:basedOn w:val="TextkomenteChar"/>
    <w:link w:val="Pedmtkomente"/>
    <w:uiPriority w:val="99"/>
    <w:semiHidden/>
    <w:rsid w:val="00BC5706"/>
    <w:rPr>
      <w:rFonts w:ascii="Calibri" w:hAnsi="Calibri"/>
      <w:b/>
      <w:bCs/>
      <w:sz w:val="20"/>
      <w:szCs w:val="20"/>
    </w:rPr>
  </w:style>
  <w:style w:type="paragraph" w:styleId="FormtovanvHTML">
    <w:name w:val="HTML Preformatted"/>
    <w:basedOn w:val="Normln"/>
    <w:link w:val="FormtovanvHTMLChar"/>
    <w:uiPriority w:val="99"/>
    <w:rsid w:val="008A5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Cs w:val="20"/>
      <w:lang w:eastAsia="cs-CZ"/>
    </w:rPr>
  </w:style>
  <w:style w:type="character" w:customStyle="1" w:styleId="FormtovanvHTMLChar">
    <w:name w:val="Formátovaný v HTML Char"/>
    <w:basedOn w:val="Standardnpsmoodstavce"/>
    <w:link w:val="FormtovanvHTML"/>
    <w:uiPriority w:val="99"/>
    <w:rsid w:val="008A50BC"/>
    <w:rPr>
      <w:rFonts w:ascii="Courier New" w:eastAsia="Courier New" w:hAnsi="Courier New" w:cs="Courier New"/>
      <w:sz w:val="20"/>
      <w:szCs w:val="20"/>
      <w:lang w:eastAsia="cs-CZ"/>
    </w:rPr>
  </w:style>
  <w:style w:type="paragraph" w:styleId="Textbubliny">
    <w:name w:val="Balloon Text"/>
    <w:basedOn w:val="Normln"/>
    <w:link w:val="TextbublinyChar"/>
    <w:uiPriority w:val="99"/>
    <w:semiHidden/>
    <w:unhideWhenUsed/>
    <w:rsid w:val="002A2CE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CEE"/>
    <w:rPr>
      <w:rFonts w:ascii="Segoe UI" w:hAnsi="Segoe UI" w:cs="Segoe UI"/>
      <w:sz w:val="18"/>
      <w:szCs w:val="18"/>
    </w:rPr>
  </w:style>
  <w:style w:type="paragraph" w:styleId="Revize">
    <w:name w:val="Revision"/>
    <w:hidden/>
    <w:uiPriority w:val="99"/>
    <w:semiHidden/>
    <w:rsid w:val="00A85B81"/>
    <w:pPr>
      <w:spacing w:after="0" w:line="240" w:lineRule="auto"/>
    </w:pPr>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3190">
      <w:bodyDiv w:val="1"/>
      <w:marLeft w:val="0"/>
      <w:marRight w:val="0"/>
      <w:marTop w:val="0"/>
      <w:marBottom w:val="0"/>
      <w:divBdr>
        <w:top w:val="none" w:sz="0" w:space="0" w:color="auto"/>
        <w:left w:val="none" w:sz="0" w:space="0" w:color="auto"/>
        <w:bottom w:val="none" w:sz="0" w:space="0" w:color="auto"/>
        <w:right w:val="none" w:sz="0" w:space="0" w:color="auto"/>
      </w:divBdr>
    </w:div>
    <w:div w:id="1011419941">
      <w:bodyDiv w:val="1"/>
      <w:marLeft w:val="0"/>
      <w:marRight w:val="0"/>
      <w:marTop w:val="0"/>
      <w:marBottom w:val="0"/>
      <w:divBdr>
        <w:top w:val="none" w:sz="0" w:space="0" w:color="auto"/>
        <w:left w:val="none" w:sz="0" w:space="0" w:color="auto"/>
        <w:bottom w:val="none" w:sz="0" w:space="0" w:color="auto"/>
        <w:right w:val="none" w:sz="0" w:space="0" w:color="auto"/>
      </w:divBdr>
    </w:div>
    <w:div w:id="192572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364</Words>
  <Characters>2383</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Zbyněk Havelka</dc:creator>
  <cp:keywords/>
  <dc:description/>
  <cp:lastModifiedBy>Havelka Zbyněk Ing. Mgr. Ph.D.</cp:lastModifiedBy>
  <cp:revision>2</cp:revision>
  <cp:lastPrinted>2021-05-04T06:57:00Z</cp:lastPrinted>
  <dcterms:created xsi:type="dcterms:W3CDTF">2023-06-15T21:01:00Z</dcterms:created>
  <dcterms:modified xsi:type="dcterms:W3CDTF">2023-06-15T21:01:00Z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4b2b86f147fdb3a60182d578928897ff977e5a5ccf268af5493c71564d4d8803</vt:lpwstr>
  </property>
</Properties>
</file>